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8D1D5C" w14:textId="405A1706" w:rsidR="00BC30BC" w:rsidRDefault="00BC52E9">
      <w:r w:rsidRPr="00BC52E9">
        <w:rPr>
          <w:b/>
          <w:bCs/>
        </w:rPr>
        <w:t>Identificación y prevención de to</w:t>
      </w:r>
      <w:r>
        <w:rPr>
          <w:b/>
          <w:bCs/>
        </w:rPr>
        <w:t>do tipo de violencia 6 de mayo de 2026</w:t>
      </w:r>
    </w:p>
    <w:p w14:paraId="7B5F9C08" w14:textId="77777777" w:rsidR="00BC52E9" w:rsidRDefault="00BC52E9"/>
    <w:p w14:paraId="5E0B782D" w14:textId="7169E267" w:rsidR="00BC52E9" w:rsidRDefault="00BC52E9">
      <w:r w:rsidRPr="00BC52E9">
        <w:rPr>
          <w:noProof/>
        </w:rPr>
        <w:drawing>
          <wp:inline distT="0" distB="0" distL="0" distR="0" wp14:anchorId="061F8D85" wp14:editId="56178FB5">
            <wp:extent cx="5612130" cy="3156585"/>
            <wp:effectExtent l="0" t="0" r="7620" b="5715"/>
            <wp:docPr id="10702910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910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501E" w14:textId="3C986930" w:rsidR="00BB588D" w:rsidRDefault="00BB588D">
      <w:r w:rsidRPr="00BB588D">
        <w:rPr>
          <w:noProof/>
        </w:rPr>
        <w:drawing>
          <wp:inline distT="0" distB="0" distL="0" distR="0" wp14:anchorId="63A892D7" wp14:editId="6FDE4E23">
            <wp:extent cx="5612130" cy="3156585"/>
            <wp:effectExtent l="0" t="0" r="7620" b="5715"/>
            <wp:docPr id="16199689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96899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1AE76" w14:textId="77777777" w:rsidR="00EC1C8C" w:rsidRDefault="00EC1C8C"/>
    <w:p w14:paraId="7B1354B5" w14:textId="77777777" w:rsidR="00EC1C8C" w:rsidRDefault="00EC1C8C"/>
    <w:p w14:paraId="7F08D156" w14:textId="77777777" w:rsidR="00EC1C8C" w:rsidRDefault="00EC1C8C"/>
    <w:p w14:paraId="792BA5D9" w14:textId="52E59A20" w:rsidR="00EC1C8C" w:rsidRDefault="00EC1C8C">
      <w:r>
        <w:lastRenderedPageBreak/>
        <w:t>CAPACITACIÓN IA COPILOT 365 EL 11 DE MAYO DE 2026</w:t>
      </w:r>
    </w:p>
    <w:p w14:paraId="0FE06C2E" w14:textId="7DF021B9" w:rsidR="00EC1C8C" w:rsidRDefault="00EC1C8C">
      <w:r w:rsidRPr="00EC1C8C">
        <w:drawing>
          <wp:inline distT="0" distB="0" distL="0" distR="0" wp14:anchorId="004AA88D" wp14:editId="1504B045">
            <wp:extent cx="5612130" cy="3156585"/>
            <wp:effectExtent l="0" t="0" r="7620" b="5715"/>
            <wp:docPr id="2714429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4292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9951A" w14:textId="31DA8DAA" w:rsidR="009D1A06" w:rsidRDefault="00084AF1">
      <w:r>
        <w:t>TUS DATOS SON CONFIABLES</w:t>
      </w:r>
      <w:r w:rsidR="00CB0055">
        <w:t xml:space="preserve"> DE 12 DE MAYO DE 2026</w:t>
      </w:r>
    </w:p>
    <w:p w14:paraId="7E96318A" w14:textId="701FF7A9" w:rsidR="00084AF1" w:rsidRDefault="00084AF1">
      <w:r w:rsidRPr="00084AF1">
        <w:drawing>
          <wp:inline distT="0" distB="0" distL="0" distR="0" wp14:anchorId="156CF3A0" wp14:editId="45DE75A5">
            <wp:extent cx="5612130" cy="3156585"/>
            <wp:effectExtent l="0" t="0" r="7620" b="5715"/>
            <wp:docPr id="12085644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56449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DC81C" w14:textId="77777777" w:rsidR="00263BC0" w:rsidRDefault="00263BC0">
      <w:pPr>
        <w:rPr>
          <w:b/>
          <w:bCs/>
        </w:rPr>
      </w:pPr>
    </w:p>
    <w:p w14:paraId="615E2A50" w14:textId="77777777" w:rsidR="00263BC0" w:rsidRDefault="00263BC0">
      <w:pPr>
        <w:rPr>
          <w:b/>
          <w:bCs/>
        </w:rPr>
      </w:pPr>
    </w:p>
    <w:p w14:paraId="728814F7" w14:textId="77777777" w:rsidR="00263BC0" w:rsidRDefault="00263BC0">
      <w:pPr>
        <w:rPr>
          <w:b/>
          <w:bCs/>
        </w:rPr>
      </w:pPr>
    </w:p>
    <w:p w14:paraId="2DAA2BF2" w14:textId="748A23B0" w:rsidR="0018490C" w:rsidRDefault="00422D02">
      <w:pPr>
        <w:rPr>
          <w:b/>
          <w:bCs/>
        </w:rPr>
      </w:pPr>
      <w:r w:rsidRPr="00422D02">
        <w:rPr>
          <w:b/>
          <w:bCs/>
        </w:rPr>
        <w:lastRenderedPageBreak/>
        <w:t>Tips y Recomendaciones para la L</w:t>
      </w:r>
      <w:r w:rsidR="008060C4">
        <w:rPr>
          <w:b/>
          <w:bCs/>
        </w:rPr>
        <w:t>iquidación de Contratos</w:t>
      </w:r>
    </w:p>
    <w:p w14:paraId="07C051DA" w14:textId="6CBBAE3F" w:rsidR="008060C4" w:rsidRDefault="00263BC0">
      <w:r w:rsidRPr="00263BC0">
        <w:drawing>
          <wp:inline distT="0" distB="0" distL="0" distR="0" wp14:anchorId="77189780" wp14:editId="595C5467">
            <wp:extent cx="5612130" cy="3156585"/>
            <wp:effectExtent l="0" t="0" r="7620" b="5715"/>
            <wp:docPr id="8544894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4894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60C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52E9"/>
    <w:rsid w:val="00084AF1"/>
    <w:rsid w:val="0018490C"/>
    <w:rsid w:val="00263BC0"/>
    <w:rsid w:val="00422D02"/>
    <w:rsid w:val="008060C4"/>
    <w:rsid w:val="009B0007"/>
    <w:rsid w:val="009D1A06"/>
    <w:rsid w:val="00BB588D"/>
    <w:rsid w:val="00BC30BC"/>
    <w:rsid w:val="00BC52E9"/>
    <w:rsid w:val="00BD6766"/>
    <w:rsid w:val="00CB0055"/>
    <w:rsid w:val="00EC1C8C"/>
    <w:rsid w:val="00F20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3F195"/>
  <w15:chartTrackingRefBased/>
  <w15:docId w15:val="{65ADC24A-C4B1-42A8-AEE7-BF1B73D86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C52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C52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C52E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C52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C52E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C52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C52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C52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C52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C52E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C52E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C52E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C52E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C52E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C52E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C52E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C52E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C52E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C52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C52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C52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C52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C52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C52E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C52E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C52E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C52E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C52E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C52E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37</Words>
  <Characters>205</Characters>
  <Application>Microsoft Office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Henry Silva</dc:creator>
  <cp:keywords/>
  <dc:description/>
  <cp:lastModifiedBy>Henry Silva</cp:lastModifiedBy>
  <cp:revision>10</cp:revision>
  <dcterms:created xsi:type="dcterms:W3CDTF">2026-05-06T16:07:00Z</dcterms:created>
  <dcterms:modified xsi:type="dcterms:W3CDTF">2026-05-24T21:38:00Z</dcterms:modified>
</cp:coreProperties>
</file>